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84C8" w14:textId="3196AC7C" w:rsidR="00195459" w:rsidRDefault="00195459" w:rsidP="00195459">
      <w:r>
        <w:t>DE ONDERGETEKENDEN: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70"/>
      </w:tblGrid>
      <w:tr w:rsidR="00195459" w14:paraId="67C96429" w14:textId="77777777" w:rsidTr="642D131E">
        <w:tc>
          <w:tcPr>
            <w:tcW w:w="846" w:type="dxa"/>
          </w:tcPr>
          <w:p w14:paraId="743673D6" w14:textId="68091A70" w:rsidR="00195459" w:rsidRDefault="00195459" w:rsidP="00195459">
            <w:r>
              <w:t>A</w:t>
            </w:r>
          </w:p>
        </w:tc>
        <w:tc>
          <w:tcPr>
            <w:tcW w:w="8170" w:type="dxa"/>
          </w:tcPr>
          <w:p w14:paraId="5BC2174F" w14:textId="46A71ADA" w:rsidR="00195459" w:rsidRDefault="00195459" w:rsidP="00195459">
            <w:r>
              <w:t xml:space="preserve">De PGA (Protestante Gemeente Arnhem) te Arnhem, hierna te noemen: </w:t>
            </w:r>
            <w:r w:rsidRPr="002D0E9C">
              <w:rPr>
                <w:b/>
                <w:bCs/>
              </w:rPr>
              <w:t>De Kerk</w:t>
            </w:r>
            <w:r>
              <w:t xml:space="preserve">  </w:t>
            </w:r>
          </w:p>
          <w:p w14:paraId="6806CBE8" w14:textId="61BBA3CC" w:rsidR="00195459" w:rsidRDefault="642D131E" w:rsidP="00195459">
            <w:r>
              <w:t>(Rosendaalseweg 50</w:t>
            </w:r>
            <w:r w:rsidR="009F40B1">
              <w:t>5</w:t>
            </w:r>
            <w:r>
              <w:t xml:space="preserve"> - 6824 KL Arnhem) </w:t>
            </w:r>
          </w:p>
        </w:tc>
      </w:tr>
      <w:tr w:rsidR="00F3576E" w14:paraId="09F7782D" w14:textId="77777777" w:rsidTr="642D131E">
        <w:trPr>
          <w:trHeight w:val="595"/>
        </w:trPr>
        <w:tc>
          <w:tcPr>
            <w:tcW w:w="846" w:type="dxa"/>
            <w:vAlign w:val="center"/>
          </w:tcPr>
          <w:p w14:paraId="64A212F9" w14:textId="77777777" w:rsidR="00F3576E" w:rsidRDefault="00F3576E" w:rsidP="00195459"/>
        </w:tc>
        <w:tc>
          <w:tcPr>
            <w:tcW w:w="8170" w:type="dxa"/>
            <w:vAlign w:val="center"/>
          </w:tcPr>
          <w:p w14:paraId="38BEC77A" w14:textId="64831828" w:rsidR="00F3576E" w:rsidRDefault="00F3576E" w:rsidP="00195459">
            <w:r>
              <w:t>en</w:t>
            </w:r>
          </w:p>
        </w:tc>
      </w:tr>
      <w:tr w:rsidR="00195459" w14:paraId="186EB845" w14:textId="77777777" w:rsidTr="642D131E">
        <w:tc>
          <w:tcPr>
            <w:tcW w:w="846" w:type="dxa"/>
          </w:tcPr>
          <w:p w14:paraId="341473C7" w14:textId="4048217D" w:rsidR="00195459" w:rsidRDefault="00195459" w:rsidP="00195459">
            <w:r>
              <w:t>B</w:t>
            </w:r>
          </w:p>
        </w:tc>
        <w:tc>
          <w:tcPr>
            <w:tcW w:w="8170" w:type="dxa"/>
          </w:tcPr>
          <w:p w14:paraId="0FAA6EF0" w14:textId="066F58D4" w:rsidR="00195459" w:rsidRDefault="00F3576E" w:rsidP="00195459">
            <w:r w:rsidRPr="001155C2">
              <w:rPr>
                <w:color w:val="FF0000"/>
              </w:rPr>
              <w:t xml:space="preserve">[NAAM GEBRUIKER] </w:t>
            </w:r>
            <w:r>
              <w:t xml:space="preserve">+ </w:t>
            </w:r>
            <w:r w:rsidR="002D0E9C" w:rsidRPr="002D0E9C">
              <w:rPr>
                <w:color w:val="FF3300"/>
              </w:rPr>
              <w:t>[</w:t>
            </w:r>
            <w:r w:rsidRPr="002D0E9C">
              <w:rPr>
                <w:color w:val="FF3300"/>
              </w:rPr>
              <w:t xml:space="preserve">vertegenwoordiger </w:t>
            </w:r>
            <w:r w:rsidR="001155C2" w:rsidRPr="002D0E9C">
              <w:rPr>
                <w:color w:val="FF3300"/>
              </w:rPr>
              <w:t>GEBRUIKER</w:t>
            </w:r>
            <w:r w:rsidR="002D0E9C" w:rsidRPr="002D0E9C">
              <w:rPr>
                <w:color w:val="FF3300"/>
              </w:rPr>
              <w:t>]</w:t>
            </w:r>
          </w:p>
        </w:tc>
      </w:tr>
      <w:tr w:rsidR="00F3576E" w14:paraId="2256B5F7" w14:textId="77777777" w:rsidTr="642D131E">
        <w:tc>
          <w:tcPr>
            <w:tcW w:w="846" w:type="dxa"/>
          </w:tcPr>
          <w:p w14:paraId="689316E6" w14:textId="77777777" w:rsidR="00F3576E" w:rsidRDefault="00F3576E" w:rsidP="00195459"/>
        </w:tc>
        <w:tc>
          <w:tcPr>
            <w:tcW w:w="8170" w:type="dxa"/>
          </w:tcPr>
          <w:p w14:paraId="6DE26C04" w14:textId="569E4FD3" w:rsidR="00F3576E" w:rsidRDefault="00F3576E" w:rsidP="00195459">
            <w:r w:rsidRPr="002D0E9C">
              <w:rPr>
                <w:color w:val="FF3300"/>
              </w:rPr>
              <w:t>[</w:t>
            </w:r>
            <w:r w:rsidR="006A257B">
              <w:rPr>
                <w:color w:val="FF3300"/>
              </w:rPr>
              <w:t>POST</w:t>
            </w:r>
            <w:r w:rsidRPr="002D0E9C">
              <w:rPr>
                <w:color w:val="FF3300"/>
              </w:rPr>
              <w:t>ADRES GEBRUIKER]</w:t>
            </w:r>
          </w:p>
        </w:tc>
      </w:tr>
      <w:tr w:rsidR="006A257B" w14:paraId="6AE995D9" w14:textId="77777777" w:rsidTr="642D131E">
        <w:tc>
          <w:tcPr>
            <w:tcW w:w="846" w:type="dxa"/>
          </w:tcPr>
          <w:p w14:paraId="7CAAFC6C" w14:textId="77777777" w:rsidR="006A257B" w:rsidRDefault="006A257B" w:rsidP="00195459"/>
        </w:tc>
        <w:tc>
          <w:tcPr>
            <w:tcW w:w="8170" w:type="dxa"/>
          </w:tcPr>
          <w:p w14:paraId="46A2B43E" w14:textId="707AAEDF" w:rsidR="006A257B" w:rsidRPr="002D0E9C" w:rsidRDefault="006A257B" w:rsidP="00195459">
            <w:pPr>
              <w:rPr>
                <w:color w:val="FF3300"/>
              </w:rPr>
            </w:pPr>
            <w:r>
              <w:rPr>
                <w:color w:val="FF3300"/>
              </w:rPr>
              <w:t>[EMAILADRES GEBRUIKER]</w:t>
            </w:r>
          </w:p>
        </w:tc>
      </w:tr>
      <w:tr w:rsidR="00F3576E" w14:paraId="703C196A" w14:textId="77777777" w:rsidTr="642D131E">
        <w:tc>
          <w:tcPr>
            <w:tcW w:w="846" w:type="dxa"/>
          </w:tcPr>
          <w:p w14:paraId="30F50B88" w14:textId="77777777" w:rsidR="00F3576E" w:rsidRPr="00C55227" w:rsidRDefault="00F3576E" w:rsidP="00195459">
            <w:pPr>
              <w:rPr>
                <w:lang w:val="en-US"/>
              </w:rPr>
            </w:pPr>
          </w:p>
        </w:tc>
        <w:tc>
          <w:tcPr>
            <w:tcW w:w="8170" w:type="dxa"/>
          </w:tcPr>
          <w:p w14:paraId="43C824E4" w14:textId="0D925B17" w:rsidR="00F3576E" w:rsidRDefault="00F3576E" w:rsidP="00195459">
            <w:r>
              <w:t xml:space="preserve">Hierna te noemen </w:t>
            </w:r>
            <w:r w:rsidRPr="002D0E9C">
              <w:rPr>
                <w:b/>
                <w:bCs/>
              </w:rPr>
              <w:t>Gebruiker</w:t>
            </w:r>
          </w:p>
        </w:tc>
      </w:tr>
    </w:tbl>
    <w:p w14:paraId="5D1E29E4" w14:textId="77777777" w:rsidR="009C7FAC" w:rsidRDefault="009C7FAC" w:rsidP="00F3576E"/>
    <w:p w14:paraId="7C63E231" w14:textId="4C481F92" w:rsidR="00195459" w:rsidRDefault="00F3576E" w:rsidP="00F3576E">
      <w:r>
        <w:t xml:space="preserve">verklaren in gebruik af te staan, respectievelijk in gebruik aan te nemen, </w:t>
      </w:r>
      <w:r w:rsidRPr="002D0E9C">
        <w:rPr>
          <w:color w:val="FF3300"/>
        </w:rPr>
        <w:t>[RUIMTE]</w:t>
      </w:r>
      <w:r w:rsidR="00251842">
        <w:rPr>
          <w:color w:val="FF3300"/>
        </w:rPr>
        <w:t xml:space="preserve"> </w:t>
      </w:r>
      <w:r w:rsidR="00E75D0C">
        <w:rPr>
          <w:color w:val="FF3300"/>
        </w:rPr>
        <w:t xml:space="preserve">in De Nieuwe Kerk, gevestigd aan de Rosendaalseweg 505,  KL Arnhem </w:t>
      </w:r>
      <w:r w:rsidR="00251842" w:rsidRPr="00251842">
        <w:t xml:space="preserve">– het </w:t>
      </w:r>
      <w:r w:rsidR="00251842" w:rsidRPr="00251842">
        <w:rPr>
          <w:b/>
          <w:bCs/>
        </w:rPr>
        <w:t>gehuurde</w:t>
      </w:r>
      <w:r w:rsidR="00251842" w:rsidRPr="00251842">
        <w:t xml:space="preserve"> -</w:t>
      </w:r>
      <w:r>
        <w:t xml:space="preserve"> t.b.v. </w:t>
      </w:r>
      <w:r w:rsidRPr="002D0E9C">
        <w:rPr>
          <w:color w:val="FF3300"/>
        </w:rPr>
        <w:t xml:space="preserve">[DOEL VAN GEBRUIK] </w:t>
      </w:r>
      <w:r>
        <w:t xml:space="preserve">op </w:t>
      </w:r>
      <w:r w:rsidRPr="002D0E9C">
        <w:rPr>
          <w:color w:val="FF3300"/>
        </w:rPr>
        <w:t>[DAG</w:t>
      </w:r>
      <w:r w:rsidR="002D0E9C" w:rsidRPr="002D0E9C">
        <w:rPr>
          <w:color w:val="FF3300"/>
        </w:rPr>
        <w:t xml:space="preserve"> v/d WEEK</w:t>
      </w:r>
      <w:r w:rsidRPr="002D0E9C">
        <w:rPr>
          <w:color w:val="FF3300"/>
        </w:rPr>
        <w:t xml:space="preserve"> + TIJDSTIP]</w:t>
      </w:r>
      <w:r>
        <w:t xml:space="preserve"> met een </w:t>
      </w:r>
      <w:r w:rsidRPr="002D0E9C">
        <w:rPr>
          <w:color w:val="FF3300"/>
        </w:rPr>
        <w:t>[FREQUENTIE bijv. Wekelijks, maandelijks]</w:t>
      </w:r>
      <w:r>
        <w:t>. Er zal niet worden verhuurd op bijzondere kerkelijke dagen zoals b.v. Vesperviering; Begrafenis (avondwake) Kerstviering ouderen en andere bijzondere kerkelijke bijeenkomsten.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70"/>
      </w:tblGrid>
      <w:tr w:rsidR="00195459" w14:paraId="31D8AAD1" w14:textId="77777777" w:rsidTr="007356F4">
        <w:trPr>
          <w:trHeight w:val="1349"/>
        </w:trPr>
        <w:tc>
          <w:tcPr>
            <w:tcW w:w="846" w:type="dxa"/>
          </w:tcPr>
          <w:p w14:paraId="2A3CFAA3" w14:textId="654190F7" w:rsidR="00195459" w:rsidRDefault="00195459" w:rsidP="00195459">
            <w:r>
              <w:t>1</w:t>
            </w:r>
          </w:p>
        </w:tc>
        <w:tc>
          <w:tcPr>
            <w:tcW w:w="8170" w:type="dxa"/>
          </w:tcPr>
          <w:p w14:paraId="1506C979" w14:textId="2F287BE7" w:rsidR="0016591A" w:rsidRDefault="00195459" w:rsidP="009C7FAC">
            <w:r w:rsidRPr="009C7FAC">
              <w:t xml:space="preserve">De ondergetekenden verklaren deze overeenkomst te zijn aangegaan voor een termijn van onbepaalde duur en is – zowel door </w:t>
            </w:r>
            <w:r w:rsidR="0016591A" w:rsidRPr="0016591A">
              <w:rPr>
                <w:b/>
                <w:bCs/>
              </w:rPr>
              <w:t>Gebruiker</w:t>
            </w:r>
            <w:r w:rsidR="0016591A">
              <w:t xml:space="preserve"> </w:t>
            </w:r>
            <w:r w:rsidRPr="009C7FAC">
              <w:t xml:space="preserve">als </w:t>
            </w:r>
            <w:r w:rsidR="0016591A" w:rsidRPr="0016591A">
              <w:rPr>
                <w:b/>
                <w:bCs/>
              </w:rPr>
              <w:t>de Kerk</w:t>
            </w:r>
            <w:r w:rsidR="0016591A">
              <w:t xml:space="preserve"> –</w:t>
            </w:r>
            <w:r w:rsidRPr="009C7FAC">
              <w:t xml:space="preserve"> maandelijks opzegbaar met  inachtneming van een opzegtermijn van </w:t>
            </w:r>
            <w:r w:rsidR="00F3576E" w:rsidRPr="009C7FAC">
              <w:t xml:space="preserve">twee </w:t>
            </w:r>
            <w:r w:rsidRPr="009C7FAC">
              <w:t>maand</w:t>
            </w:r>
            <w:r w:rsidR="00F3576E" w:rsidRPr="009C7FAC">
              <w:t>en</w:t>
            </w:r>
            <w:r w:rsidRPr="009C7FAC">
              <w:t xml:space="preserve">. </w:t>
            </w:r>
          </w:p>
          <w:p w14:paraId="006806C7" w14:textId="3345BA3F" w:rsidR="00195459" w:rsidRPr="009C7FAC" w:rsidRDefault="00195459" w:rsidP="009C7FAC">
            <w:r w:rsidRPr="009C7FAC">
              <w:t xml:space="preserve">De ingangsdatum is </w:t>
            </w:r>
            <w:r w:rsidRPr="00436DB6">
              <w:rPr>
                <w:color w:val="FF3300"/>
              </w:rPr>
              <w:t>[INGANGSDATUM].</w:t>
            </w:r>
          </w:p>
        </w:tc>
      </w:tr>
      <w:tr w:rsidR="00195459" w14:paraId="3B421D5A" w14:textId="77777777" w:rsidTr="00F212C4">
        <w:trPr>
          <w:trHeight w:val="1194"/>
        </w:trPr>
        <w:tc>
          <w:tcPr>
            <w:tcW w:w="846" w:type="dxa"/>
          </w:tcPr>
          <w:p w14:paraId="601DDDB1" w14:textId="1F633EE1" w:rsidR="00195459" w:rsidRDefault="00195459" w:rsidP="00195459">
            <w:r>
              <w:t>2</w:t>
            </w:r>
          </w:p>
        </w:tc>
        <w:tc>
          <w:tcPr>
            <w:tcW w:w="8170" w:type="dxa"/>
          </w:tcPr>
          <w:p w14:paraId="23A93918" w14:textId="15C46B93" w:rsidR="00B029CE" w:rsidRPr="009C7FAC" w:rsidRDefault="00195459" w:rsidP="009C7FAC">
            <w:r w:rsidRPr="009C7FAC">
              <w:t>De huurprij</w:t>
            </w:r>
            <w:r w:rsidR="00F3576E" w:rsidRPr="009C7FAC">
              <w:t xml:space="preserve">s </w:t>
            </w:r>
            <w:r w:rsidRPr="009C7FAC">
              <w:t xml:space="preserve">voor 2021 bedraagt </w:t>
            </w:r>
            <w:r w:rsidR="00F3576E" w:rsidRPr="00436DB6">
              <w:rPr>
                <w:color w:val="FF3300"/>
              </w:rPr>
              <w:t xml:space="preserve">[BEDRAG] </w:t>
            </w:r>
            <w:r w:rsidRPr="009C7FAC">
              <w:t>per keer en zal per periode van één maand aan de</w:t>
            </w:r>
            <w:r w:rsidR="00F3576E" w:rsidRPr="009C7FAC">
              <w:t xml:space="preserve"> </w:t>
            </w:r>
            <w:r w:rsidRPr="009C7FAC">
              <w:t xml:space="preserve">gebruiker worden gefactureerd. </w:t>
            </w:r>
            <w:r w:rsidR="00F3576E" w:rsidRPr="009C7FAC">
              <w:t>Huurprijs is inclusief bijkomende kosten, waarvoor overeen is gekomen dat huurder daarvan gebruik wenst te maken, zoals vermeld op de BIJLAGE</w:t>
            </w:r>
            <w:r w:rsidR="00CB6431">
              <w:t xml:space="preserve"> 1</w:t>
            </w:r>
            <w:r w:rsidR="00F3576E" w:rsidRPr="009C7FAC">
              <w:t>.</w:t>
            </w:r>
            <w:r w:rsidR="001B51E0">
              <w:t xml:space="preserve"> </w:t>
            </w:r>
            <w:r w:rsidR="00F57176">
              <w:t>A</w:t>
            </w:r>
            <w:r w:rsidR="00B029CE">
              <w:t>anpassing van de huur</w:t>
            </w:r>
            <w:r w:rsidR="00F57176">
              <w:t xml:space="preserve">prijzen </w:t>
            </w:r>
            <w:r w:rsidR="00DD6D1C">
              <w:t xml:space="preserve">- </w:t>
            </w:r>
            <w:r w:rsidR="00F57176">
              <w:t>zoals vermeld in BIJLAGE</w:t>
            </w:r>
            <w:r w:rsidR="00B029CE">
              <w:t xml:space="preserve"> </w:t>
            </w:r>
            <w:r w:rsidR="00DD6D1C">
              <w:t xml:space="preserve">1 - </w:t>
            </w:r>
            <w:r w:rsidR="00B029CE">
              <w:t>word</w:t>
            </w:r>
            <w:r w:rsidR="00F57176">
              <w:t>en</w:t>
            </w:r>
            <w:r w:rsidR="00B029CE">
              <w:t xml:space="preserve"> </w:t>
            </w:r>
            <w:r w:rsidR="00DD6D1C">
              <w:t xml:space="preserve">door </w:t>
            </w:r>
            <w:r w:rsidR="00DD6D1C" w:rsidRPr="00F57176">
              <w:rPr>
                <w:b/>
                <w:bCs/>
              </w:rPr>
              <w:t>de Kerk</w:t>
            </w:r>
            <w:r w:rsidR="00DD6D1C">
              <w:t xml:space="preserve"> </w:t>
            </w:r>
            <w:r w:rsidR="00B029CE">
              <w:t xml:space="preserve">tenminste </w:t>
            </w:r>
            <w:r w:rsidR="00B029CE" w:rsidRPr="00F57176">
              <w:rPr>
                <w:u w:val="single"/>
              </w:rPr>
              <w:t>2 maanden van te voren</w:t>
            </w:r>
            <w:r w:rsidR="00B029CE">
              <w:t xml:space="preserve"> </w:t>
            </w:r>
            <w:r w:rsidR="00DD6D1C">
              <w:t xml:space="preserve">richting de </w:t>
            </w:r>
            <w:r w:rsidR="00DD6D1C" w:rsidRPr="00F57176">
              <w:rPr>
                <w:b/>
                <w:bCs/>
              </w:rPr>
              <w:t>Gebruiker</w:t>
            </w:r>
            <w:r w:rsidR="00DD6D1C">
              <w:t xml:space="preserve"> gemeld.</w:t>
            </w:r>
          </w:p>
          <w:p w14:paraId="74CEC400" w14:textId="25C3F304" w:rsidR="00195459" w:rsidRPr="009C7FAC" w:rsidRDefault="00195459" w:rsidP="009C7FAC"/>
        </w:tc>
      </w:tr>
      <w:tr w:rsidR="002D0E9C" w14:paraId="02F5BB71" w14:textId="77777777" w:rsidTr="00F212C4">
        <w:trPr>
          <w:trHeight w:val="2120"/>
        </w:trPr>
        <w:tc>
          <w:tcPr>
            <w:tcW w:w="846" w:type="dxa"/>
          </w:tcPr>
          <w:p w14:paraId="4E3B5492" w14:textId="282490B4" w:rsidR="002D0E9C" w:rsidRDefault="002D0E9C" w:rsidP="00195459">
            <w:r>
              <w:t>3</w:t>
            </w:r>
          </w:p>
        </w:tc>
        <w:tc>
          <w:tcPr>
            <w:tcW w:w="8170" w:type="dxa"/>
          </w:tcPr>
          <w:p w14:paraId="7DBCB6C9" w14:textId="13E8FD67" w:rsidR="00E04FE9" w:rsidRDefault="002D0E9C" w:rsidP="002D0E9C">
            <w:r w:rsidRPr="009C7FAC">
              <w:t xml:space="preserve">Als </w:t>
            </w:r>
            <w:r w:rsidR="00BC60D8">
              <w:t xml:space="preserve">de </w:t>
            </w:r>
            <w:r w:rsidR="00BC60D8" w:rsidRPr="00BC60D8">
              <w:rPr>
                <w:b/>
                <w:bCs/>
              </w:rPr>
              <w:t>Gebruiker</w:t>
            </w:r>
            <w:r w:rsidRPr="009C7FAC">
              <w:t xml:space="preserve"> geen gebruik </w:t>
            </w:r>
            <w:r w:rsidR="00BC60D8">
              <w:t xml:space="preserve">maakt </w:t>
            </w:r>
            <w:r w:rsidRPr="009C7FAC">
              <w:t xml:space="preserve">van het </w:t>
            </w:r>
            <w:r w:rsidRPr="00251842">
              <w:rPr>
                <w:b/>
                <w:bCs/>
              </w:rPr>
              <w:t>gehuurde</w:t>
            </w:r>
            <w:r w:rsidRPr="009C7FAC">
              <w:t xml:space="preserve">, zullen geen kosten in rekening worden gebracht. </w:t>
            </w:r>
            <w:r w:rsidR="00261934">
              <w:t xml:space="preserve">De Gebruiker geeft </w:t>
            </w:r>
            <w:r w:rsidR="00313006">
              <w:t xml:space="preserve">tenminste </w:t>
            </w:r>
            <w:r w:rsidRPr="009C7FAC">
              <w:t xml:space="preserve">één week van te voren </w:t>
            </w:r>
            <w:r w:rsidR="00313006">
              <w:t xml:space="preserve">aan </w:t>
            </w:r>
            <w:r w:rsidRPr="009C7FAC">
              <w:t xml:space="preserve">dat geen gebruik zal worden gemaakt van het </w:t>
            </w:r>
            <w:r w:rsidRPr="00251842">
              <w:rPr>
                <w:b/>
                <w:bCs/>
              </w:rPr>
              <w:t>gehuurde</w:t>
            </w:r>
            <w:r w:rsidRPr="009C7FAC">
              <w:t>.</w:t>
            </w:r>
            <w:r w:rsidR="00251842">
              <w:t xml:space="preserve"> </w:t>
            </w:r>
          </w:p>
          <w:p w14:paraId="36979D62" w14:textId="77777777" w:rsidR="00E04FE9" w:rsidRDefault="00E04FE9" w:rsidP="002D0E9C">
            <w:pPr>
              <w:rPr>
                <w:b/>
                <w:bCs/>
              </w:rPr>
            </w:pPr>
          </w:p>
          <w:p w14:paraId="552837E9" w14:textId="734B43B5" w:rsidR="002D0E9C" w:rsidRPr="009C7FAC" w:rsidRDefault="00E04FE9" w:rsidP="002D0E9C">
            <w:r w:rsidRPr="00E04FE9">
              <w:t xml:space="preserve">Evenzo </w:t>
            </w:r>
            <w:r>
              <w:t xml:space="preserve">zal </w:t>
            </w:r>
            <w:r w:rsidRPr="00E04FE9">
              <w:rPr>
                <w:b/>
                <w:bCs/>
              </w:rPr>
              <w:t>d</w:t>
            </w:r>
            <w:r w:rsidR="00251842" w:rsidRPr="00251842">
              <w:rPr>
                <w:b/>
                <w:bCs/>
              </w:rPr>
              <w:t>e Kerk</w:t>
            </w:r>
            <w:r w:rsidR="00251842">
              <w:rPr>
                <w:b/>
                <w:bCs/>
              </w:rPr>
              <w:t xml:space="preserve"> </w:t>
            </w:r>
            <w:r>
              <w:t xml:space="preserve">tijdig aangeven aan de </w:t>
            </w:r>
            <w:r>
              <w:rPr>
                <w:b/>
                <w:bCs/>
              </w:rPr>
              <w:t>Gebruiker</w:t>
            </w:r>
            <w:r>
              <w:t xml:space="preserve"> </w:t>
            </w:r>
            <w:r w:rsidR="00B36173">
              <w:t xml:space="preserve">wanneer </w:t>
            </w:r>
            <w:r w:rsidR="003A63BD">
              <w:t xml:space="preserve">het </w:t>
            </w:r>
            <w:r w:rsidR="003A63BD">
              <w:rPr>
                <w:b/>
                <w:bCs/>
              </w:rPr>
              <w:t>gehuurde</w:t>
            </w:r>
            <w:r w:rsidR="003A63BD">
              <w:t xml:space="preserve"> niet beschikbaar is</w:t>
            </w:r>
            <w:r w:rsidR="00B36173">
              <w:t xml:space="preserve"> voor gebruik: </w:t>
            </w:r>
            <w:r w:rsidR="003A63BD" w:rsidRPr="005E6951">
              <w:rPr>
                <w:u w:val="single"/>
              </w:rPr>
              <w:t>tenminste 2 weken van te voren</w:t>
            </w:r>
            <w:r w:rsidR="003A63BD">
              <w:t xml:space="preserve">. Uitzondering zijn begrafenissen en/of </w:t>
            </w:r>
            <w:proofErr w:type="spellStart"/>
            <w:r w:rsidR="003A63BD">
              <w:t>avondwakes</w:t>
            </w:r>
            <w:proofErr w:type="spellEnd"/>
            <w:r w:rsidR="00B36173">
              <w:t xml:space="preserve"> waarbij een termijn van</w:t>
            </w:r>
            <w:r w:rsidR="005E6951">
              <w:t xml:space="preserve"> </w:t>
            </w:r>
            <w:r w:rsidR="005E6951" w:rsidRPr="00372012">
              <w:rPr>
                <w:u w:val="single"/>
              </w:rPr>
              <w:t>tenminste</w:t>
            </w:r>
            <w:r w:rsidR="00B36173" w:rsidRPr="00372012">
              <w:rPr>
                <w:u w:val="single"/>
              </w:rPr>
              <w:t xml:space="preserve"> </w:t>
            </w:r>
            <w:r w:rsidR="005E6951" w:rsidRPr="00372012">
              <w:rPr>
                <w:u w:val="single"/>
              </w:rPr>
              <w:t>48 uur</w:t>
            </w:r>
            <w:r w:rsidR="005E6951">
              <w:t xml:space="preserve"> van te voren </w:t>
            </w:r>
            <w:r w:rsidR="00B36173">
              <w:t>geldt.</w:t>
            </w:r>
            <w:r w:rsidR="00251842">
              <w:t xml:space="preserve"> </w:t>
            </w:r>
          </w:p>
        </w:tc>
      </w:tr>
      <w:tr w:rsidR="00195459" w14:paraId="1CBE26B5" w14:textId="77777777" w:rsidTr="007356F4">
        <w:trPr>
          <w:trHeight w:val="992"/>
        </w:trPr>
        <w:tc>
          <w:tcPr>
            <w:tcW w:w="846" w:type="dxa"/>
          </w:tcPr>
          <w:p w14:paraId="726CC827" w14:textId="12054FC8" w:rsidR="00195459" w:rsidRDefault="00F212C4" w:rsidP="00195459">
            <w:r>
              <w:t>4</w:t>
            </w:r>
          </w:p>
        </w:tc>
        <w:tc>
          <w:tcPr>
            <w:tcW w:w="8170" w:type="dxa"/>
          </w:tcPr>
          <w:p w14:paraId="524784CA" w14:textId="66B09B7C" w:rsidR="00195459" w:rsidRPr="009C7FAC" w:rsidRDefault="009C7FAC" w:rsidP="009C7FAC">
            <w:r w:rsidRPr="009C7FAC">
              <w:t xml:space="preserve">De betaling van de huurprijs en van al hetgeen verder krachtens deze overeenkomst is verschuldigd, zal geschieden door storting of overschrijving op </w:t>
            </w:r>
            <w:r w:rsidR="00487491">
              <w:t>een nader</w:t>
            </w:r>
            <w:r w:rsidRPr="009C7FAC">
              <w:t xml:space="preserve"> door </w:t>
            </w:r>
            <w:r w:rsidRPr="00081E7E">
              <w:rPr>
                <w:b/>
                <w:bCs/>
              </w:rPr>
              <w:t>De Kerk</w:t>
            </w:r>
            <w:r w:rsidRPr="009C7FAC">
              <w:t xml:space="preserve"> </w:t>
            </w:r>
            <w:r w:rsidR="00487491">
              <w:t xml:space="preserve">aan de </w:t>
            </w:r>
            <w:r w:rsidR="00487491" w:rsidRPr="00487491">
              <w:rPr>
                <w:b/>
                <w:bCs/>
              </w:rPr>
              <w:t>Gebruiker</w:t>
            </w:r>
            <w:r w:rsidR="00487491">
              <w:rPr>
                <w:b/>
                <w:bCs/>
              </w:rPr>
              <w:t xml:space="preserve"> </w:t>
            </w:r>
            <w:r w:rsidR="00487491" w:rsidRPr="00487491">
              <w:t>op te geven</w:t>
            </w:r>
            <w:r w:rsidR="00487491">
              <w:t xml:space="preserve"> </w:t>
            </w:r>
            <w:r w:rsidRPr="00487491">
              <w:t>bankrekening</w:t>
            </w:r>
            <w:r w:rsidR="00081E7E" w:rsidRPr="00487491">
              <w:t>nummer</w:t>
            </w:r>
            <w:r w:rsidRPr="009C7FAC">
              <w:t>.</w:t>
            </w:r>
          </w:p>
        </w:tc>
      </w:tr>
    </w:tbl>
    <w:p w14:paraId="286A57EA" w14:textId="12BB6E19" w:rsidR="00233AAC" w:rsidRDefault="00233A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51294" w14:paraId="2FFDA2C6" w14:textId="77777777" w:rsidTr="00A72416">
        <w:tc>
          <w:tcPr>
            <w:tcW w:w="4508" w:type="dxa"/>
          </w:tcPr>
          <w:p w14:paraId="0BBF0581" w14:textId="53BBCBD2" w:rsidR="00951294" w:rsidRDefault="00951294" w:rsidP="00A72416">
            <w:r>
              <w:t xml:space="preserve">Paraaf </w:t>
            </w:r>
            <w:r w:rsidR="00006168">
              <w:t>n</w:t>
            </w:r>
            <w:r>
              <w:t>ame</w:t>
            </w:r>
            <w:r w:rsidR="00006168">
              <w:t>n</w:t>
            </w:r>
            <w:r>
              <w:t xml:space="preserve">s de Kerk: </w:t>
            </w:r>
          </w:p>
        </w:tc>
        <w:tc>
          <w:tcPr>
            <w:tcW w:w="4508" w:type="dxa"/>
          </w:tcPr>
          <w:p w14:paraId="3A42CEA0" w14:textId="6B28400B" w:rsidR="00951294" w:rsidRDefault="00006168" w:rsidP="00A72416">
            <w:r>
              <w:t>Paraaf n</w:t>
            </w:r>
            <w:r w:rsidR="00951294">
              <w:t xml:space="preserve">amens de gebruiker: </w:t>
            </w:r>
          </w:p>
        </w:tc>
      </w:tr>
    </w:tbl>
    <w:p w14:paraId="3B7B7080" w14:textId="6F2A801C" w:rsidR="00233AAC" w:rsidRDefault="00233A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70"/>
      </w:tblGrid>
      <w:tr w:rsidR="00195459" w14:paraId="53B160F8" w14:textId="77777777" w:rsidTr="00487491">
        <w:trPr>
          <w:trHeight w:val="2036"/>
        </w:trPr>
        <w:tc>
          <w:tcPr>
            <w:tcW w:w="846" w:type="dxa"/>
          </w:tcPr>
          <w:p w14:paraId="2838AB2C" w14:textId="727868CD" w:rsidR="00195459" w:rsidRDefault="0076465B" w:rsidP="00195459">
            <w:r>
              <w:lastRenderedPageBreak/>
              <w:t>5</w:t>
            </w:r>
          </w:p>
        </w:tc>
        <w:tc>
          <w:tcPr>
            <w:tcW w:w="8170" w:type="dxa"/>
          </w:tcPr>
          <w:p w14:paraId="7616C32D" w14:textId="2049C66E" w:rsidR="009C7FAC" w:rsidRDefault="009C7FAC" w:rsidP="009C7FAC">
            <w:r w:rsidRPr="009C7FAC">
              <w:t xml:space="preserve">Alle schade aan het </w:t>
            </w:r>
            <w:r w:rsidR="00CB61D7" w:rsidRPr="00CB61D7">
              <w:rPr>
                <w:b/>
                <w:bCs/>
              </w:rPr>
              <w:t>gehuurde</w:t>
            </w:r>
            <w:r w:rsidRPr="009C7FAC">
              <w:t xml:space="preserve">, ontstaan door schuld of nalatigheid van of vanwege </w:t>
            </w:r>
            <w:r w:rsidR="008161E0">
              <w:rPr>
                <w:b/>
                <w:bCs/>
              </w:rPr>
              <w:t>G</w:t>
            </w:r>
            <w:r w:rsidRPr="008161E0">
              <w:rPr>
                <w:b/>
                <w:bCs/>
              </w:rPr>
              <w:t>ebruiker</w:t>
            </w:r>
            <w:r w:rsidRPr="009C7FAC">
              <w:t xml:space="preserve"> dan wel met goedvinden aanwezige derden, of voortvloeiende uit werkzaamheden t.b.v. of in opdracht van de </w:t>
            </w:r>
            <w:r w:rsidR="00D85206" w:rsidRPr="00D85206">
              <w:rPr>
                <w:b/>
                <w:bCs/>
              </w:rPr>
              <w:t>G</w:t>
            </w:r>
            <w:r w:rsidRPr="00D85206">
              <w:rPr>
                <w:b/>
                <w:bCs/>
              </w:rPr>
              <w:t>ebruiker</w:t>
            </w:r>
            <w:r w:rsidRPr="009C7FAC">
              <w:t xml:space="preserve"> door derden verricht, is voor rekening van </w:t>
            </w:r>
            <w:r w:rsidR="00D85206">
              <w:t>d</w:t>
            </w:r>
            <w:r w:rsidRPr="009C7FAC">
              <w:t xml:space="preserve">e </w:t>
            </w:r>
            <w:r w:rsidRPr="00D85206">
              <w:rPr>
                <w:b/>
                <w:bCs/>
              </w:rPr>
              <w:t>Gebruiker</w:t>
            </w:r>
            <w:r w:rsidRPr="009C7FAC">
              <w:t>.</w:t>
            </w:r>
          </w:p>
          <w:p w14:paraId="494E3065" w14:textId="77777777" w:rsidR="00487491" w:rsidRPr="009C7FAC" w:rsidRDefault="00487491" w:rsidP="009C7FAC"/>
          <w:p w14:paraId="624A93AD" w14:textId="77777777" w:rsidR="009C7FAC" w:rsidRPr="009C7FAC" w:rsidRDefault="009C7FAC" w:rsidP="009C7FAC">
            <w:r w:rsidRPr="009C7FAC">
              <w:t xml:space="preserve">Na sommatie van </w:t>
            </w:r>
            <w:r w:rsidRPr="00D85206">
              <w:rPr>
                <w:b/>
                <w:bCs/>
              </w:rPr>
              <w:t xml:space="preserve">De Kerk </w:t>
            </w:r>
            <w:r w:rsidRPr="009C7FAC">
              <w:t>zullen op kosten van de gebruiker de gebreken worden hersteld.</w:t>
            </w:r>
          </w:p>
          <w:p w14:paraId="210B9073" w14:textId="62104E34" w:rsidR="00195459" w:rsidRPr="009C7FAC" w:rsidRDefault="009C7FAC" w:rsidP="009C7FAC">
            <w:r w:rsidRPr="009C7FAC">
              <w:t xml:space="preserve">De </w:t>
            </w:r>
            <w:r w:rsidRPr="00D85206">
              <w:rPr>
                <w:b/>
                <w:bCs/>
              </w:rPr>
              <w:t>Gebruiker</w:t>
            </w:r>
            <w:r w:rsidRPr="009C7FAC">
              <w:t xml:space="preserve"> vrijwaart </w:t>
            </w:r>
            <w:r w:rsidRPr="00D85206">
              <w:rPr>
                <w:b/>
                <w:bCs/>
              </w:rPr>
              <w:t>De Kerk</w:t>
            </w:r>
            <w:r w:rsidRPr="009C7FAC">
              <w:t xml:space="preserve"> van alle aanspraken van derden ter zake.</w:t>
            </w:r>
          </w:p>
        </w:tc>
      </w:tr>
      <w:tr w:rsidR="00195459" w14:paraId="6CC63B1D" w14:textId="77777777" w:rsidTr="007356F4">
        <w:tc>
          <w:tcPr>
            <w:tcW w:w="846" w:type="dxa"/>
          </w:tcPr>
          <w:p w14:paraId="56E1F816" w14:textId="506BAF7B" w:rsidR="00195459" w:rsidRDefault="0076465B" w:rsidP="00195459">
            <w:r>
              <w:t>6</w:t>
            </w:r>
          </w:p>
        </w:tc>
        <w:tc>
          <w:tcPr>
            <w:tcW w:w="8170" w:type="dxa"/>
          </w:tcPr>
          <w:p w14:paraId="1150A9A7" w14:textId="77777777" w:rsidR="009C7FAC" w:rsidRPr="009C7FAC" w:rsidRDefault="009C7FAC" w:rsidP="009C7FAC">
            <w:r w:rsidRPr="00D85206">
              <w:rPr>
                <w:b/>
                <w:bCs/>
              </w:rPr>
              <w:t xml:space="preserve">De Kerk </w:t>
            </w:r>
            <w:r w:rsidRPr="009C7FAC">
              <w:t>is niet aansprakelijk voor schade die ontstaat aan de persoon of goederen van derden.</w:t>
            </w:r>
          </w:p>
          <w:p w14:paraId="35F756B5" w14:textId="77777777" w:rsidR="00195459" w:rsidRPr="009C7FAC" w:rsidRDefault="00195459" w:rsidP="009C7FAC"/>
        </w:tc>
      </w:tr>
      <w:tr w:rsidR="00195459" w14:paraId="5EC8AAF8" w14:textId="77777777" w:rsidTr="007356F4">
        <w:tc>
          <w:tcPr>
            <w:tcW w:w="846" w:type="dxa"/>
          </w:tcPr>
          <w:p w14:paraId="0BD6ADD1" w14:textId="58F906A6" w:rsidR="00195459" w:rsidRDefault="0076465B" w:rsidP="00195459">
            <w:r>
              <w:t>7</w:t>
            </w:r>
          </w:p>
        </w:tc>
        <w:tc>
          <w:tcPr>
            <w:tcW w:w="8170" w:type="dxa"/>
          </w:tcPr>
          <w:p w14:paraId="3E5BED11" w14:textId="77777777" w:rsidR="009C7FAC" w:rsidRPr="009C7FAC" w:rsidRDefault="009C7FAC" w:rsidP="009C7FAC">
            <w:r w:rsidRPr="00D85206">
              <w:rPr>
                <w:b/>
                <w:bCs/>
              </w:rPr>
              <w:t>Gebruiker</w:t>
            </w:r>
            <w:r w:rsidRPr="009C7FAC">
              <w:t xml:space="preserve"> is te allen tijde verplicht de aanwijzingen van de beheerder of van een derde die </w:t>
            </w:r>
          </w:p>
          <w:p w14:paraId="67A28CB9" w14:textId="582B6DFD" w:rsidR="009C7FAC" w:rsidRDefault="009C7FAC" w:rsidP="009C7FAC">
            <w:r w:rsidRPr="009C7FAC">
              <w:t>namens deze aanwezig is, op te volgen.</w:t>
            </w:r>
          </w:p>
          <w:p w14:paraId="6B84EAAA" w14:textId="259AD3C8" w:rsidR="008C7CDB" w:rsidRPr="009C7FAC" w:rsidRDefault="008C7CDB" w:rsidP="009C7FAC">
            <w:r w:rsidRPr="00D85206">
              <w:rPr>
                <w:b/>
                <w:bCs/>
              </w:rPr>
              <w:t>Gebruiker</w:t>
            </w:r>
            <w:r>
              <w:t xml:space="preserve"> is zelf verantwoordelijk voor de veiligheid van de deelnemers aan de door hem georganiseerde activiteit</w:t>
            </w:r>
            <w:r w:rsidR="00D85206">
              <w:t xml:space="preserve"> in het </w:t>
            </w:r>
            <w:r w:rsidR="00D85206" w:rsidRPr="001F4ED2">
              <w:rPr>
                <w:b/>
                <w:bCs/>
              </w:rPr>
              <w:t>gehuurde</w:t>
            </w:r>
            <w:r>
              <w:t>. In de kerk bevind</w:t>
            </w:r>
            <w:r w:rsidR="00482926">
              <w:t xml:space="preserve">en zich zichtbare instructies om op te volgen </w:t>
            </w:r>
            <w:r w:rsidR="005D3546">
              <w:t xml:space="preserve">geval van calamiteiten </w:t>
            </w:r>
            <w:r w:rsidR="00487491">
              <w:t>(</w:t>
            </w:r>
            <w:r>
              <w:t>ontruimingsplattegronden</w:t>
            </w:r>
            <w:r w:rsidR="00487491">
              <w:t>)</w:t>
            </w:r>
            <w:r>
              <w:t>.</w:t>
            </w:r>
          </w:p>
          <w:p w14:paraId="45D6DC27" w14:textId="77777777" w:rsidR="00195459" w:rsidRPr="009C7FAC" w:rsidRDefault="00195459" w:rsidP="009C7FAC"/>
        </w:tc>
      </w:tr>
      <w:tr w:rsidR="00195459" w14:paraId="79C214B7" w14:textId="77777777" w:rsidTr="007356F4">
        <w:tc>
          <w:tcPr>
            <w:tcW w:w="846" w:type="dxa"/>
          </w:tcPr>
          <w:p w14:paraId="5353CE06" w14:textId="40D23F8D" w:rsidR="00195459" w:rsidRDefault="0076465B" w:rsidP="00195459">
            <w:r>
              <w:t>8</w:t>
            </w:r>
          </w:p>
        </w:tc>
        <w:tc>
          <w:tcPr>
            <w:tcW w:w="8170" w:type="dxa"/>
          </w:tcPr>
          <w:p w14:paraId="3DE44F96" w14:textId="77777777" w:rsidR="009C7FAC" w:rsidRPr="009C7FAC" w:rsidRDefault="009C7FAC" w:rsidP="009C7FAC">
            <w:r w:rsidRPr="001F4ED2">
              <w:rPr>
                <w:b/>
                <w:bCs/>
              </w:rPr>
              <w:t>De Kerk</w:t>
            </w:r>
            <w:r w:rsidRPr="009C7FAC">
              <w:t xml:space="preserve"> heeft het recht de overeenkomst onmiddellijk op te zeggen of te beëindigen, zonder</w:t>
            </w:r>
          </w:p>
          <w:p w14:paraId="7ACE0BE6" w14:textId="0A30566D" w:rsidR="009C7FAC" w:rsidRPr="009C7FAC" w:rsidRDefault="009C7FAC" w:rsidP="009C7FAC">
            <w:r w:rsidRPr="009C7FAC">
              <w:t xml:space="preserve">dat hiertoe enige ingebrekestelling zal zijn vereist, indien </w:t>
            </w:r>
            <w:r w:rsidRPr="001F4ED2">
              <w:rPr>
                <w:b/>
                <w:bCs/>
              </w:rPr>
              <w:t>Gebruiker</w:t>
            </w:r>
            <w:r w:rsidRPr="009C7FAC">
              <w:t xml:space="preserve"> enige bepaling van deze overeenkomst niet, onvolledig of niet tijdig nakomt.</w:t>
            </w:r>
          </w:p>
          <w:p w14:paraId="5113A587" w14:textId="77777777" w:rsidR="00195459" w:rsidRPr="009C7FAC" w:rsidRDefault="00195459" w:rsidP="009C7FAC"/>
        </w:tc>
      </w:tr>
      <w:tr w:rsidR="00195459" w14:paraId="49DBF129" w14:textId="77777777" w:rsidTr="007356F4">
        <w:tc>
          <w:tcPr>
            <w:tcW w:w="846" w:type="dxa"/>
          </w:tcPr>
          <w:p w14:paraId="25A1A72B" w14:textId="225F250B" w:rsidR="00195459" w:rsidRDefault="0076465B" w:rsidP="00195459">
            <w:r>
              <w:t>9</w:t>
            </w:r>
          </w:p>
        </w:tc>
        <w:tc>
          <w:tcPr>
            <w:tcW w:w="8170" w:type="dxa"/>
          </w:tcPr>
          <w:p w14:paraId="36065A56" w14:textId="7B7042B9" w:rsidR="009C7FAC" w:rsidRDefault="009C7FAC" w:rsidP="009C7FAC">
            <w:r w:rsidRPr="001F4ED2">
              <w:rPr>
                <w:b/>
                <w:bCs/>
              </w:rPr>
              <w:t>Gebruiker</w:t>
            </w:r>
            <w:r>
              <w:t xml:space="preserve"> zal het in gebruik gegeven goed, te weten de ruimte en de daarin aanwezige inventaris als een goed huisvader beheren.</w:t>
            </w:r>
          </w:p>
          <w:p w14:paraId="2CC47108" w14:textId="305AC2A4" w:rsidR="009C7FAC" w:rsidRDefault="009C7FAC" w:rsidP="009C7FAC">
            <w:r>
              <w:t>De in gebruik genomen goederen zoals serviesgoed, meubilair etc. zullen na gebruik weer op dezelfde plaats en schoon worden teruggezet.</w:t>
            </w:r>
          </w:p>
          <w:p w14:paraId="6057103A" w14:textId="07165EA9" w:rsidR="009C7FAC" w:rsidRDefault="009C7FAC" w:rsidP="009C7FAC"/>
          <w:p w14:paraId="003A27DB" w14:textId="5148AAB6" w:rsidR="009C7FAC" w:rsidRDefault="009C7FAC" w:rsidP="009C7FAC">
            <w:r>
              <w:t xml:space="preserve">Zie ook de </w:t>
            </w:r>
            <w:r w:rsidR="00C630D8">
              <w:t xml:space="preserve">BIJLAGE 1 </w:t>
            </w:r>
            <w:r>
              <w:t>voor het huishoudelijk reglement.</w:t>
            </w:r>
          </w:p>
          <w:p w14:paraId="4596EBAC" w14:textId="77777777" w:rsidR="00195459" w:rsidRPr="009C7FAC" w:rsidRDefault="00195459" w:rsidP="009C7FAC"/>
        </w:tc>
      </w:tr>
      <w:tr w:rsidR="00195459" w14:paraId="0D03D9E7" w14:textId="77777777" w:rsidTr="007356F4">
        <w:trPr>
          <w:trHeight w:val="758"/>
        </w:trPr>
        <w:tc>
          <w:tcPr>
            <w:tcW w:w="846" w:type="dxa"/>
          </w:tcPr>
          <w:p w14:paraId="15BF9D45" w14:textId="6A81483C" w:rsidR="00195459" w:rsidRDefault="00195459" w:rsidP="00195459">
            <w:r>
              <w:t>1</w:t>
            </w:r>
            <w:r w:rsidR="0076465B">
              <w:t>0</w:t>
            </w:r>
          </w:p>
        </w:tc>
        <w:tc>
          <w:tcPr>
            <w:tcW w:w="8170" w:type="dxa"/>
          </w:tcPr>
          <w:p w14:paraId="73011EB4" w14:textId="0B713F44" w:rsidR="00195459" w:rsidRPr="009C7FAC" w:rsidRDefault="009C7FAC" w:rsidP="009C7FAC">
            <w:r w:rsidRPr="00C630D8">
              <w:rPr>
                <w:b/>
                <w:bCs/>
              </w:rPr>
              <w:t>Gebruiker</w:t>
            </w:r>
            <w:r>
              <w:t xml:space="preserve"> zal aan </w:t>
            </w:r>
            <w:r w:rsidRPr="00C630D8">
              <w:rPr>
                <w:b/>
                <w:bCs/>
              </w:rPr>
              <w:t>De Kerk</w:t>
            </w:r>
            <w:r>
              <w:t xml:space="preserve"> alle schade vergoeden, door de laatste te lijden als gevolg van de hierboven genoemde oorzaken tot beëindiging van deze overeenkomst.</w:t>
            </w:r>
          </w:p>
        </w:tc>
      </w:tr>
    </w:tbl>
    <w:p w14:paraId="11248C8B" w14:textId="1C3D44EE" w:rsidR="00195459" w:rsidRDefault="00195459" w:rsidP="00195459">
      <w:r>
        <w:t xml:space="preserve">Aldus overeengekomen en in tweevoud getekend te Arnhem,  </w:t>
      </w:r>
      <w:r w:rsidR="009C7FAC" w:rsidRPr="00427214">
        <w:rPr>
          <w:color w:val="FF3300"/>
        </w:rPr>
        <w:t>[DATUM]</w:t>
      </w:r>
      <w:r w:rsidRPr="00427214">
        <w:rPr>
          <w:color w:val="FF330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356F4" w14:paraId="5876E7B7" w14:textId="77777777" w:rsidTr="002357CF">
        <w:tc>
          <w:tcPr>
            <w:tcW w:w="4508" w:type="dxa"/>
            <w:shd w:val="clear" w:color="auto" w:fill="FFF2CC" w:themeFill="accent4" w:themeFillTint="33"/>
          </w:tcPr>
          <w:p w14:paraId="1589A8E5" w14:textId="6CA5A662" w:rsidR="007356F4" w:rsidRDefault="007356F4" w:rsidP="00195459">
            <w:r>
              <w:t>Namens:  De Kerk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D211030" w14:textId="17A77459" w:rsidR="007356F4" w:rsidRDefault="007356F4" w:rsidP="00195459">
            <w:r>
              <w:t>Namens: De Gebruiker</w:t>
            </w:r>
          </w:p>
        </w:tc>
      </w:tr>
      <w:tr w:rsidR="007356F4" w14:paraId="3679B9A2" w14:textId="77777777" w:rsidTr="0033510F">
        <w:trPr>
          <w:trHeight w:val="1445"/>
        </w:trPr>
        <w:tc>
          <w:tcPr>
            <w:tcW w:w="4508" w:type="dxa"/>
          </w:tcPr>
          <w:p w14:paraId="175DE2FA" w14:textId="654B49DB" w:rsidR="007356F4" w:rsidRDefault="001300C3" w:rsidP="00195459">
            <w:r>
              <w:t>College van Kerkrentmeesters CvK</w:t>
            </w:r>
          </w:p>
        </w:tc>
        <w:tc>
          <w:tcPr>
            <w:tcW w:w="4508" w:type="dxa"/>
          </w:tcPr>
          <w:p w14:paraId="07D94D5E" w14:textId="4B9F503E" w:rsidR="007356F4" w:rsidRPr="00427214" w:rsidRDefault="007356F4" w:rsidP="00195459">
            <w:pPr>
              <w:rPr>
                <w:color w:val="FF3300"/>
              </w:rPr>
            </w:pPr>
            <w:r w:rsidRPr="00427214">
              <w:rPr>
                <w:color w:val="FF3300"/>
              </w:rPr>
              <w:t>[GEBRUIKER]</w:t>
            </w:r>
          </w:p>
        </w:tc>
      </w:tr>
      <w:tr w:rsidR="004A62CD" w14:paraId="695C63AB" w14:textId="77777777" w:rsidTr="00820EAC">
        <w:trPr>
          <w:trHeight w:val="441"/>
        </w:trPr>
        <w:tc>
          <w:tcPr>
            <w:tcW w:w="4508" w:type="dxa"/>
          </w:tcPr>
          <w:p w14:paraId="006000B9" w14:textId="4E5FABDB" w:rsidR="00427214" w:rsidRPr="00427214" w:rsidRDefault="00427214" w:rsidP="00195459">
            <w:pPr>
              <w:rPr>
                <w:color w:val="FF3300"/>
              </w:rPr>
            </w:pPr>
            <w:r w:rsidRPr="00427214">
              <w:rPr>
                <w:color w:val="FF3300"/>
              </w:rPr>
              <w:t>[NAAM]</w:t>
            </w:r>
          </w:p>
          <w:p w14:paraId="530D543C" w14:textId="40CC803A" w:rsidR="004A62CD" w:rsidRDefault="004A62CD" w:rsidP="00195459">
            <w:r>
              <w:t xml:space="preserve">Functie: </w:t>
            </w:r>
            <w:r w:rsidR="006A756F">
              <w:t>Kerkrentmeester</w:t>
            </w:r>
          </w:p>
        </w:tc>
        <w:tc>
          <w:tcPr>
            <w:tcW w:w="4508" w:type="dxa"/>
          </w:tcPr>
          <w:p w14:paraId="4165618E" w14:textId="45C9DD6D" w:rsidR="004A62CD" w:rsidRPr="00427214" w:rsidRDefault="00820EAC" w:rsidP="00195459">
            <w:pPr>
              <w:rPr>
                <w:color w:val="FF3300"/>
              </w:rPr>
            </w:pPr>
            <w:r w:rsidRPr="00427214">
              <w:rPr>
                <w:color w:val="FF3300"/>
              </w:rPr>
              <w:t>[FUNCTIE]</w:t>
            </w:r>
          </w:p>
        </w:tc>
      </w:tr>
    </w:tbl>
    <w:p w14:paraId="24A5EFC8" w14:textId="77777777" w:rsidR="006A756F" w:rsidRDefault="006A756F" w:rsidP="00195459"/>
    <w:p w14:paraId="06AA2F0B" w14:textId="75955022" w:rsidR="00A75768" w:rsidRDefault="00195459" w:rsidP="00195459">
      <w:r>
        <w:t>Ook blad 1 parafe</w:t>
      </w:r>
      <w:r w:rsidR="00883A0A">
        <w:t>r</w:t>
      </w:r>
      <w:r>
        <w:t>en.</w:t>
      </w:r>
    </w:p>
    <w:sectPr w:rsidR="00A75768" w:rsidSect="002C7B4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33FA" w14:textId="77777777" w:rsidR="007C26A4" w:rsidRDefault="007C26A4" w:rsidP="00195459">
      <w:pPr>
        <w:spacing w:after="0" w:line="240" w:lineRule="auto"/>
      </w:pPr>
      <w:r>
        <w:separator/>
      </w:r>
    </w:p>
  </w:endnote>
  <w:endnote w:type="continuationSeparator" w:id="0">
    <w:p w14:paraId="7C83B745" w14:textId="77777777" w:rsidR="007C26A4" w:rsidRDefault="007C26A4" w:rsidP="0019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2835" w14:textId="13F3ABFC" w:rsidR="006A756F" w:rsidRDefault="006A756F" w:rsidP="00646D12">
    <w:pPr>
      <w:pStyle w:val="Footer"/>
      <w:pBdr>
        <w:top w:val="single" w:sz="4" w:space="1" w:color="auto"/>
      </w:pBdr>
      <w:jc w:val="center"/>
    </w:pPr>
    <w:r>
      <w:t xml:space="preserve">Pagina </w:t>
    </w:r>
    <w:sdt>
      <w:sdtPr>
        <w:id w:val="-218910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van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722A54" w14:textId="77777777" w:rsidR="006A756F" w:rsidRDefault="006A756F" w:rsidP="00646D12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7D36" w14:textId="77777777" w:rsidR="007C26A4" w:rsidRDefault="007C26A4" w:rsidP="00195459">
      <w:pPr>
        <w:spacing w:after="0" w:line="240" w:lineRule="auto"/>
      </w:pPr>
      <w:r>
        <w:separator/>
      </w:r>
    </w:p>
  </w:footnote>
  <w:footnote w:type="continuationSeparator" w:id="0">
    <w:p w14:paraId="316E2D49" w14:textId="77777777" w:rsidR="007C26A4" w:rsidRDefault="007C26A4" w:rsidP="0019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6"/>
      <w:gridCol w:w="4250"/>
    </w:tblGrid>
    <w:tr w:rsidR="00195459" w14:paraId="7894068C" w14:textId="77777777" w:rsidTr="642D131E">
      <w:tc>
        <w:tcPr>
          <w:tcW w:w="4776" w:type="dxa"/>
        </w:tcPr>
        <w:p w14:paraId="223E27D5" w14:textId="4ACF254C" w:rsidR="00195459" w:rsidRDefault="00195459">
          <w:pPr>
            <w:pStyle w:val="Header"/>
          </w:pPr>
          <w:r>
            <w:rPr>
              <w:noProof/>
            </w:rPr>
            <w:drawing>
              <wp:inline distT="0" distB="0" distL="0" distR="0" wp14:anchorId="07D6C202" wp14:editId="7D928902">
                <wp:extent cx="2886075" cy="638175"/>
                <wp:effectExtent l="0" t="0" r="9525" b="952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1" t="-1414" r="-311" b="-14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</w:tcPr>
        <w:p w14:paraId="458ACAD4" w14:textId="764A99AE" w:rsidR="00195459" w:rsidRDefault="00195459" w:rsidP="00195459">
          <w:pPr>
            <w:pStyle w:val="Header"/>
            <w:jc w:val="right"/>
          </w:pPr>
          <w:r>
            <w:rPr>
              <w:rFonts w:ascii="Arial" w:hAnsi="Arial" w:cs="Arial"/>
              <w:noProof/>
              <w:sz w:val="20"/>
              <w:szCs w:val="20"/>
              <w:lang w:eastAsia="nl-NL"/>
            </w:rPr>
            <w:drawing>
              <wp:inline distT="0" distB="0" distL="0" distR="0" wp14:anchorId="73BDAED7" wp14:editId="265834F9">
                <wp:extent cx="1199941" cy="687629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" t="-26" r="-18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59" cy="697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5459" w14:paraId="376CF622" w14:textId="77777777" w:rsidTr="642D131E">
      <w:tc>
        <w:tcPr>
          <w:tcW w:w="4776" w:type="dxa"/>
        </w:tcPr>
        <w:p w14:paraId="1CB79BE5" w14:textId="4EB4A5B9" w:rsidR="00195459" w:rsidRDefault="00195459">
          <w:pPr>
            <w:pStyle w:val="Header"/>
          </w:pPr>
          <w:r>
            <w:t>Wijkgemeente Arnhem-Noord Nieuwe Kerk</w:t>
          </w:r>
        </w:p>
      </w:tc>
      <w:tc>
        <w:tcPr>
          <w:tcW w:w="4250" w:type="dxa"/>
        </w:tcPr>
        <w:p w14:paraId="4AE467BF" w14:textId="0B6AA709" w:rsidR="00195459" w:rsidRDefault="007C26A4" w:rsidP="00195459">
          <w:pPr>
            <w:pStyle w:val="Header"/>
            <w:jc w:val="right"/>
          </w:pPr>
          <w:hyperlink r:id="rId3" w:history="1">
            <w:r w:rsidR="00195459" w:rsidRPr="00797942">
              <w:rPr>
                <w:rStyle w:val="Hyperlink"/>
              </w:rPr>
              <w:t>Verhuur.nieuwekerk@pgarnhem.nl</w:t>
            </w:r>
          </w:hyperlink>
        </w:p>
      </w:tc>
    </w:tr>
    <w:tr w:rsidR="00195459" w14:paraId="44EAE707" w14:textId="77777777" w:rsidTr="642D131E">
      <w:tc>
        <w:tcPr>
          <w:tcW w:w="4776" w:type="dxa"/>
        </w:tcPr>
        <w:p w14:paraId="61CC1966" w14:textId="2C4C32D7" w:rsidR="00195459" w:rsidRDefault="00195459" w:rsidP="00195459">
          <w:pPr>
            <w:pStyle w:val="Header"/>
          </w:pPr>
          <w:r>
            <w:t>Rosendaalseweg 505 - 6824 KL Arnhem</w:t>
          </w:r>
        </w:p>
      </w:tc>
      <w:tc>
        <w:tcPr>
          <w:tcW w:w="4250" w:type="dxa"/>
        </w:tcPr>
        <w:p w14:paraId="6DF757A9" w14:textId="300F55FC" w:rsidR="00195459" w:rsidRDefault="00195459" w:rsidP="00195459">
          <w:pPr>
            <w:pStyle w:val="Header"/>
            <w:jc w:val="right"/>
          </w:pPr>
          <w:r>
            <w:t xml:space="preserve">Tel.: </w:t>
          </w:r>
          <w:r w:rsidRPr="00195459">
            <w:t xml:space="preserve">026 442 </w:t>
          </w:r>
          <w:r w:rsidR="002A7B25">
            <w:t>0987</w:t>
          </w:r>
        </w:p>
      </w:tc>
    </w:tr>
    <w:tr w:rsidR="00195459" w14:paraId="4387AE16" w14:textId="77777777" w:rsidTr="642D131E">
      <w:trPr>
        <w:trHeight w:val="501"/>
      </w:trPr>
      <w:tc>
        <w:tcPr>
          <w:tcW w:w="9026" w:type="dxa"/>
          <w:gridSpan w:val="2"/>
          <w:vAlign w:val="center"/>
        </w:tcPr>
        <w:p w14:paraId="190081FE" w14:textId="384B09AF" w:rsidR="00195459" w:rsidRDefault="00195459" w:rsidP="00195459">
          <w:pPr>
            <w:pStyle w:val="Subtitle"/>
          </w:pPr>
          <w:r>
            <w:t>Gebruikersovereenkomst model 202</w:t>
          </w:r>
          <w:r w:rsidR="002A7B25">
            <w:t>2</w:t>
          </w:r>
          <w:r w:rsidR="009247FD">
            <w:t xml:space="preserve"> - </w:t>
          </w:r>
          <w:r w:rsidR="002A7B25">
            <w:t>Apri</w:t>
          </w:r>
          <w:r w:rsidR="005C5590">
            <w:t>l</w:t>
          </w:r>
          <w:r w:rsidR="009247FD">
            <w:t xml:space="preserve"> 202</w:t>
          </w:r>
          <w:r w:rsidR="002A7B25">
            <w:t>2</w:t>
          </w:r>
          <w:r w:rsidR="009247FD">
            <w:t xml:space="preserve">, versie </w:t>
          </w:r>
          <w:r w:rsidR="002A7B25">
            <w:t>2.0</w:t>
          </w:r>
        </w:p>
      </w:tc>
    </w:tr>
  </w:tbl>
  <w:p w14:paraId="11C7148F" w14:textId="77777777" w:rsidR="00195459" w:rsidRDefault="00195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9"/>
    <w:rsid w:val="00006072"/>
    <w:rsid w:val="00006168"/>
    <w:rsid w:val="00081E7E"/>
    <w:rsid w:val="000B6C52"/>
    <w:rsid w:val="001155C2"/>
    <w:rsid w:val="001300C3"/>
    <w:rsid w:val="001634EF"/>
    <w:rsid w:val="0016591A"/>
    <w:rsid w:val="00195459"/>
    <w:rsid w:val="001B51E0"/>
    <w:rsid w:val="001C4D53"/>
    <w:rsid w:val="001F4ED2"/>
    <w:rsid w:val="00233AAC"/>
    <w:rsid w:val="002357CF"/>
    <w:rsid w:val="00251842"/>
    <w:rsid w:val="002525D8"/>
    <w:rsid w:val="00261934"/>
    <w:rsid w:val="00273BA0"/>
    <w:rsid w:val="002870C0"/>
    <w:rsid w:val="002A7B25"/>
    <w:rsid w:val="002B3770"/>
    <w:rsid w:val="002C308C"/>
    <w:rsid w:val="002C7B44"/>
    <w:rsid w:val="002D0E9C"/>
    <w:rsid w:val="002E6A4B"/>
    <w:rsid w:val="00311D28"/>
    <w:rsid w:val="00313006"/>
    <w:rsid w:val="0033510F"/>
    <w:rsid w:val="00362332"/>
    <w:rsid w:val="00372012"/>
    <w:rsid w:val="00395C3E"/>
    <w:rsid w:val="003A63BD"/>
    <w:rsid w:val="003B7345"/>
    <w:rsid w:val="0040562E"/>
    <w:rsid w:val="00427214"/>
    <w:rsid w:val="00436DB6"/>
    <w:rsid w:val="00482926"/>
    <w:rsid w:val="00483C45"/>
    <w:rsid w:val="00487491"/>
    <w:rsid w:val="004A62CD"/>
    <w:rsid w:val="004D3373"/>
    <w:rsid w:val="005359CA"/>
    <w:rsid w:val="005C5590"/>
    <w:rsid w:val="005D1486"/>
    <w:rsid w:val="005D3546"/>
    <w:rsid w:val="005E6951"/>
    <w:rsid w:val="006067A4"/>
    <w:rsid w:val="00646D12"/>
    <w:rsid w:val="00664068"/>
    <w:rsid w:val="006A257B"/>
    <w:rsid w:val="006A756F"/>
    <w:rsid w:val="006B17D7"/>
    <w:rsid w:val="006C25A5"/>
    <w:rsid w:val="007356F4"/>
    <w:rsid w:val="00751B42"/>
    <w:rsid w:val="00763B58"/>
    <w:rsid w:val="0076465B"/>
    <w:rsid w:val="00770955"/>
    <w:rsid w:val="007C26A4"/>
    <w:rsid w:val="008161E0"/>
    <w:rsid w:val="00820EAC"/>
    <w:rsid w:val="00834A9F"/>
    <w:rsid w:val="0084145E"/>
    <w:rsid w:val="00883A0A"/>
    <w:rsid w:val="008C7CDB"/>
    <w:rsid w:val="009247FD"/>
    <w:rsid w:val="00951294"/>
    <w:rsid w:val="00954A28"/>
    <w:rsid w:val="00974607"/>
    <w:rsid w:val="009847A8"/>
    <w:rsid w:val="009C2E69"/>
    <w:rsid w:val="009C7FAC"/>
    <w:rsid w:val="009F40B1"/>
    <w:rsid w:val="00A75768"/>
    <w:rsid w:val="00AA5F86"/>
    <w:rsid w:val="00AB234B"/>
    <w:rsid w:val="00AD5B42"/>
    <w:rsid w:val="00B029CE"/>
    <w:rsid w:val="00B07FDB"/>
    <w:rsid w:val="00B36173"/>
    <w:rsid w:val="00B73F60"/>
    <w:rsid w:val="00B904ED"/>
    <w:rsid w:val="00BC60D8"/>
    <w:rsid w:val="00C2000C"/>
    <w:rsid w:val="00C332F9"/>
    <w:rsid w:val="00C55227"/>
    <w:rsid w:val="00C61055"/>
    <w:rsid w:val="00C630D8"/>
    <w:rsid w:val="00C73A6B"/>
    <w:rsid w:val="00C90A80"/>
    <w:rsid w:val="00CB61D7"/>
    <w:rsid w:val="00CB6431"/>
    <w:rsid w:val="00D455A0"/>
    <w:rsid w:val="00D85206"/>
    <w:rsid w:val="00DC0E35"/>
    <w:rsid w:val="00DD6D1C"/>
    <w:rsid w:val="00DE0BE0"/>
    <w:rsid w:val="00DF539C"/>
    <w:rsid w:val="00E04FE9"/>
    <w:rsid w:val="00E564AA"/>
    <w:rsid w:val="00E615A3"/>
    <w:rsid w:val="00E75D0C"/>
    <w:rsid w:val="00E97218"/>
    <w:rsid w:val="00EB658F"/>
    <w:rsid w:val="00ED661F"/>
    <w:rsid w:val="00F212C4"/>
    <w:rsid w:val="00F3576E"/>
    <w:rsid w:val="00F410F0"/>
    <w:rsid w:val="00F43027"/>
    <w:rsid w:val="00F57176"/>
    <w:rsid w:val="00FD470B"/>
    <w:rsid w:val="642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897C5D"/>
  <w15:chartTrackingRefBased/>
  <w15:docId w15:val="{F5C4204E-497E-4C1F-8131-676E8391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A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459"/>
  </w:style>
  <w:style w:type="paragraph" w:styleId="Footer">
    <w:name w:val="footer"/>
    <w:basedOn w:val="Normal"/>
    <w:link w:val="FooterChar"/>
    <w:uiPriority w:val="99"/>
    <w:unhideWhenUsed/>
    <w:rsid w:val="00195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459"/>
  </w:style>
  <w:style w:type="table" w:styleId="TableGrid">
    <w:name w:val="Table Grid"/>
    <w:basedOn w:val="TableNormal"/>
    <w:uiPriority w:val="39"/>
    <w:rsid w:val="0019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45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4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5459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huur.nieuwekerk@pgarnhem.nl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D63AD34792946927592CACC9EB47A" ma:contentTypeVersion="13" ma:contentTypeDescription="Een nieuw document maken." ma:contentTypeScope="" ma:versionID="f4113ba6bd59e1aa21ed0fdf5285bb20">
  <xsd:schema xmlns:xsd="http://www.w3.org/2001/XMLSchema" xmlns:xs="http://www.w3.org/2001/XMLSchema" xmlns:p="http://schemas.microsoft.com/office/2006/metadata/properties" xmlns:ns2="88ae4ed9-077e-4e6c-acd5-8c6d0196ee79" xmlns:ns3="8405d9aa-317b-426b-b30d-02c95ffc60b9" xmlns:ns4="0d255659-8daf-4658-a1c1-e8ea133e1603" targetNamespace="http://schemas.microsoft.com/office/2006/metadata/properties" ma:root="true" ma:fieldsID="dc3d56982b57c9bb48b2db2a3b4adffb" ns2:_="" ns3:_="" ns4:_="">
    <xsd:import namespace="88ae4ed9-077e-4e6c-acd5-8c6d0196ee79"/>
    <xsd:import namespace="8405d9aa-317b-426b-b30d-02c95ffc60b9"/>
    <xsd:import namespace="0d255659-8daf-4658-a1c1-e8ea133e1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um_x0020_overleg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4ed9-077e-4e6c-acd5-8c6d0196e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d9aa-317b-426b-b30d-02c95ffc60b9" elementFormDefault="qualified">
    <xsd:import namespace="http://schemas.microsoft.com/office/2006/documentManagement/types"/>
    <xsd:import namespace="http://schemas.microsoft.com/office/infopath/2007/PartnerControls"/>
    <xsd:element name="datum_x0020_overleg" ma:index="10" nillable="true" ma:displayName="datum overleg" ma:format="DateOnly" ma:internalName="datum_x0020_overleg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ebcdd62-f662-4bd4-860b-24547b7aa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55659-8daf-4658-a1c1-e8ea133e160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6a33b6-1f05-4a23-84b9-88fcbb8de5da}" ma:internalName="TaxCatchAll" ma:showField="CatchAllData" ma:web="0d255659-8daf-4658-a1c1-e8ea133e1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verleg xmlns="8405d9aa-317b-426b-b30d-02c95ffc60b9" xsi:nil="true"/>
    <lcf76f155ced4ddcb4097134ff3c332f xmlns="8405d9aa-317b-426b-b30d-02c95ffc60b9">
      <Terms xmlns="http://schemas.microsoft.com/office/infopath/2007/PartnerControls"/>
    </lcf76f155ced4ddcb4097134ff3c332f>
    <TaxCatchAll xmlns="0d255659-8daf-4658-a1c1-e8ea133e1603" xsi:nil="true"/>
  </documentManagement>
</p:properties>
</file>

<file path=customXml/itemProps1.xml><?xml version="1.0" encoding="utf-8"?>
<ds:datastoreItem xmlns:ds="http://schemas.openxmlformats.org/officeDocument/2006/customXml" ds:itemID="{FAF6AA46-E03D-4A4D-9D7D-829729EFA4D3}"/>
</file>

<file path=customXml/itemProps2.xml><?xml version="1.0" encoding="utf-8"?>
<ds:datastoreItem xmlns:ds="http://schemas.openxmlformats.org/officeDocument/2006/customXml" ds:itemID="{63046B50-BEF0-4017-B474-ABCC57715DEE}"/>
</file>

<file path=customXml/itemProps3.xml><?xml version="1.0" encoding="utf-8"?>
<ds:datastoreItem xmlns:ds="http://schemas.openxmlformats.org/officeDocument/2006/customXml" ds:itemID="{78542FC7-D652-40B6-92E4-F7F8CD30D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Hasper</dc:creator>
  <cp:keywords/>
  <dc:description/>
  <cp:lastModifiedBy>Hester Hasper</cp:lastModifiedBy>
  <cp:revision>4</cp:revision>
  <dcterms:created xsi:type="dcterms:W3CDTF">2022-04-16T14:11:00Z</dcterms:created>
  <dcterms:modified xsi:type="dcterms:W3CDTF">2022-04-30T12:31:00Z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0x010100191D63AD34792946927592CACC9EB47A</vt:lpwstr>
  </property>
</Properties>
</file>